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0E14036E" w:rsidR="00CD2B6F" w:rsidRPr="00911BA7" w:rsidRDefault="00C41607" w:rsidP="00911CAA">
      <w:pPr>
        <w:pStyle w:val="Unit"/>
        <w:rPr>
          <w:color w:val="D2232A" w:themeColor="accent3"/>
        </w:rPr>
      </w:pPr>
      <w:r>
        <w:rPr>
          <w:color w:val="D2232A" w:themeColor="accent3"/>
        </w:rPr>
        <w:t>Formation Cycle B</w:t>
      </w:r>
    </w:p>
    <w:p w14:paraId="1C9BFD97" w14:textId="5547226D" w:rsidR="00682188" w:rsidRPr="00C41607" w:rsidRDefault="001F729A" w:rsidP="00911CAA">
      <w:pPr>
        <w:pStyle w:val="Unit"/>
      </w:pPr>
      <w:r w:rsidRPr="00C41607">
        <w:t>Unit</w:t>
      </w:r>
      <w:r w:rsidR="002B37E6" w:rsidRPr="00C41607">
        <w:t xml:space="preserve"> 2</w:t>
      </w:r>
      <w:r w:rsidRPr="00C41607">
        <w:t>:</w:t>
      </w:r>
      <w:r w:rsidR="000E66D7" w:rsidRPr="00C41607">
        <w:tab/>
      </w:r>
      <w:r w:rsidR="003C4BAF" w:rsidRPr="00C41607">
        <w:t xml:space="preserve"> </w:t>
      </w:r>
      <w:r w:rsidR="00761F0E">
        <w:t>How do we come to know and l</w:t>
      </w:r>
      <w:r w:rsidR="002B37E6" w:rsidRPr="00C41607">
        <w:t>ove Jesus Christ?</w:t>
      </w:r>
    </w:p>
    <w:p w14:paraId="18285D60" w14:textId="2A53894D" w:rsidR="00D242A8" w:rsidRPr="00C41607" w:rsidRDefault="00CD2B6F" w:rsidP="00911CAA">
      <w:pPr>
        <w:pStyle w:val="Topic"/>
      </w:pPr>
      <w:r w:rsidRPr="00C41607">
        <w:t>Theme</w:t>
      </w:r>
      <w:r w:rsidR="009966C5" w:rsidRPr="00C41607">
        <w:t xml:space="preserve"> </w:t>
      </w:r>
      <w:r w:rsidR="00EB146C" w:rsidRPr="00C41607">
        <w:t>8</w:t>
      </w:r>
      <w:r w:rsidR="00D242A8" w:rsidRPr="00C41607">
        <w:t>:</w:t>
      </w:r>
      <w:r w:rsidR="000E66D7" w:rsidRPr="00C41607">
        <w:tab/>
      </w:r>
      <w:r w:rsidR="003C4BAF" w:rsidRPr="00C41607">
        <w:t xml:space="preserve"> </w:t>
      </w:r>
      <w:r w:rsidR="00C41607">
        <w:t>T</w:t>
      </w:r>
      <w:r w:rsidR="00C41607" w:rsidRPr="00C41607">
        <w:t>he</w:t>
      </w:r>
      <w:r w:rsidR="006F4838">
        <w:t xml:space="preserve"> Catholic Church R</w:t>
      </w:r>
      <w:r w:rsidR="00D74E17">
        <w:t xml:space="preserve">eveals Jesus </w:t>
      </w:r>
      <w:r w:rsidR="00556365">
        <w:t xml:space="preserve">Christ </w:t>
      </w:r>
      <w:r w:rsidR="00D74E17">
        <w:t>to the World</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16CAA66A" w14:textId="19E1730E" w:rsidR="00DB335F" w:rsidRPr="007622A8" w:rsidRDefault="00EF3DD6" w:rsidP="007622A8">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7622A8">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DB335F" w:rsidRPr="007D3B89">
        <w:rPr>
          <w:rFonts w:eastAsiaTheme="minorHAnsi" w:cstheme="minorHAnsi"/>
          <w:sz w:val="22"/>
          <w:szCs w:val="22"/>
        </w:rPr>
        <w:t xml:space="preserve">Transfer Goals reflect CFLFF Learning Targets for </w:t>
      </w:r>
      <w:r w:rsidR="00DB335F" w:rsidRPr="007D3B89">
        <w:rPr>
          <w:rFonts w:eastAsiaTheme="minorHAnsi" w:cstheme="minorHAnsi"/>
          <w:b/>
          <w:sz w:val="22"/>
          <w:szCs w:val="22"/>
        </w:rPr>
        <w:t>mature adult</w:t>
      </w:r>
      <w:r w:rsidR="00DB335F" w:rsidRPr="007D3B89">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Pr>
          <w:rFonts w:eastAsiaTheme="minorHAnsi" w:cstheme="minorHAnsi"/>
          <w:sz w:val="22"/>
          <w:szCs w:val="22"/>
        </w:rPr>
        <w:br/>
      </w:r>
      <w:r w:rsidR="00DB335F" w:rsidRPr="007D3B89">
        <w:rPr>
          <w:rFonts w:eastAsiaTheme="minorHAnsi" w:cstheme="minorHAnsi"/>
          <w:sz w:val="22"/>
          <w:szCs w:val="22"/>
        </w:rPr>
        <w:t xml:space="preserve"> </w:t>
      </w:r>
    </w:p>
    <w:p w14:paraId="0229B87E" w14:textId="775EF24B" w:rsidR="001E2968" w:rsidRPr="007D3B89" w:rsidRDefault="00DB335F" w:rsidP="000B0147">
      <w:pPr>
        <w:spacing w:after="0" w:line="240" w:lineRule="auto"/>
        <w:ind w:left="180"/>
        <w:rPr>
          <w:rFonts w:eastAsiaTheme="majorEastAsia"/>
          <w:color w:val="000000" w:themeColor="text1"/>
          <w:sz w:val="22"/>
          <w:szCs w:val="22"/>
        </w:rPr>
      </w:pPr>
      <w:r w:rsidRPr="00DB335F">
        <w:rPr>
          <w:rFonts w:eastAsiaTheme="minorHAnsi" w:cstheme="minorHAnsi"/>
          <w:b/>
          <w:sz w:val="24"/>
          <w:szCs w:val="24"/>
        </w:rPr>
        <w:t>Mature Adult Catholics</w:t>
      </w:r>
      <w:r w:rsidRPr="00DB335F">
        <w:rPr>
          <w:rFonts w:eastAsiaTheme="minorHAnsi" w:cstheme="minorHAnsi"/>
          <w:sz w:val="24"/>
          <w:szCs w:val="24"/>
        </w:rPr>
        <w:t xml:space="preserve"> </w:t>
      </w:r>
      <w:r w:rsidRPr="007D3B89">
        <w:rPr>
          <w:rFonts w:eastAsiaTheme="minorHAnsi" w:cstheme="minorHAnsi"/>
          <w:sz w:val="22"/>
          <w:szCs w:val="22"/>
        </w:rPr>
        <w:t xml:space="preserve">will be able to independently… </w:t>
      </w:r>
      <w:r w:rsidR="003C4BAF" w:rsidRPr="007D3B89">
        <w:rPr>
          <w:rFonts w:eastAsiaTheme="majorEastAsia"/>
          <w:color w:val="000000" w:themeColor="text1"/>
          <w:sz w:val="22"/>
          <w:szCs w:val="22"/>
        </w:rPr>
        <w:t xml:space="preserve"> </w:t>
      </w:r>
    </w:p>
    <w:p w14:paraId="43238FD5" w14:textId="77777777" w:rsidR="00CD34DE" w:rsidRPr="007D3B89" w:rsidRDefault="00CD34DE" w:rsidP="00733418">
      <w:pPr>
        <w:pStyle w:val="ListParagraph"/>
        <w:widowControl w:val="0"/>
        <w:numPr>
          <w:ilvl w:val="0"/>
          <w:numId w:val="3"/>
        </w:numPr>
        <w:tabs>
          <w:tab w:val="left" w:pos="820"/>
          <w:tab w:val="left" w:pos="821"/>
        </w:tabs>
        <w:autoSpaceDE w:val="0"/>
        <w:autoSpaceDN w:val="0"/>
        <w:spacing w:after="0" w:line="240" w:lineRule="auto"/>
        <w:ind w:right="320"/>
        <w:rPr>
          <w:sz w:val="22"/>
          <w:szCs w:val="22"/>
        </w:rPr>
      </w:pPr>
      <w:r w:rsidRPr="007D3B89">
        <w:rPr>
          <w:sz w:val="22"/>
          <w:szCs w:val="22"/>
        </w:rPr>
        <w:t>Justify that the Church is both the means and goal of God’s plan, and she will be perfected in the glory of heaven as the assembly of all the redeemed of the</w:t>
      </w:r>
      <w:r w:rsidRPr="007D3B89">
        <w:rPr>
          <w:spacing w:val="5"/>
          <w:sz w:val="22"/>
          <w:szCs w:val="22"/>
        </w:rPr>
        <w:t xml:space="preserve"> </w:t>
      </w:r>
      <w:r w:rsidRPr="007D3B89">
        <w:rPr>
          <w:sz w:val="22"/>
          <w:szCs w:val="22"/>
        </w:rPr>
        <w:t xml:space="preserve">earth. </w:t>
      </w:r>
      <w:r w:rsidRPr="007D3B89">
        <w:rPr>
          <w:rFonts w:eastAsiaTheme="majorEastAsia"/>
          <w:color w:val="000000" w:themeColor="text1"/>
          <w:sz w:val="22"/>
          <w:szCs w:val="22"/>
        </w:rPr>
        <w:t>(MA 5.5.1/CCC# 763; 767; 778)</w:t>
      </w:r>
    </w:p>
    <w:p w14:paraId="4651AABB" w14:textId="77777777" w:rsidR="00CD34DE" w:rsidRPr="007D3B89" w:rsidRDefault="00CD34DE" w:rsidP="00733418">
      <w:pPr>
        <w:pStyle w:val="ListParagraph"/>
        <w:widowControl w:val="0"/>
        <w:numPr>
          <w:ilvl w:val="0"/>
          <w:numId w:val="3"/>
        </w:numPr>
        <w:tabs>
          <w:tab w:val="left" w:pos="820"/>
          <w:tab w:val="left" w:pos="821"/>
        </w:tabs>
        <w:autoSpaceDE w:val="0"/>
        <w:autoSpaceDN w:val="0"/>
        <w:spacing w:before="136" w:after="0" w:line="240" w:lineRule="auto"/>
        <w:ind w:right="320"/>
        <w:rPr>
          <w:sz w:val="22"/>
          <w:szCs w:val="22"/>
        </w:rPr>
      </w:pPr>
      <w:r w:rsidRPr="007D3B89">
        <w:rPr>
          <w:sz w:val="22"/>
          <w:szCs w:val="22"/>
        </w:rPr>
        <w:t xml:space="preserve">Generate specific examples to defend that the Church exists as a work within history; she interacts with the society and culture of her time </w:t>
      </w:r>
      <w:proofErr w:type="gramStart"/>
      <w:r w:rsidRPr="007D3B89">
        <w:rPr>
          <w:sz w:val="22"/>
          <w:szCs w:val="22"/>
        </w:rPr>
        <w:t>in order to</w:t>
      </w:r>
      <w:proofErr w:type="gramEnd"/>
      <w:r w:rsidRPr="007D3B89">
        <w:rPr>
          <w:sz w:val="22"/>
          <w:szCs w:val="22"/>
        </w:rPr>
        <w:t xml:space="preserve"> fulfill her mission of announcing the newness of the Christian message to all people, in the concrete circumstances of their difficulties, struggles and challenges. (MA 5.5.3/CCC# 2458)</w:t>
      </w:r>
    </w:p>
    <w:p w14:paraId="460FA54B" w14:textId="77777777" w:rsidR="00CD34DE" w:rsidRPr="007D3B89" w:rsidRDefault="00CD34DE" w:rsidP="00733418">
      <w:pPr>
        <w:pStyle w:val="ListParagraph"/>
        <w:widowControl w:val="0"/>
        <w:numPr>
          <w:ilvl w:val="0"/>
          <w:numId w:val="3"/>
        </w:numPr>
        <w:tabs>
          <w:tab w:val="left" w:pos="820"/>
          <w:tab w:val="left" w:pos="821"/>
        </w:tabs>
        <w:autoSpaceDE w:val="0"/>
        <w:autoSpaceDN w:val="0"/>
        <w:spacing w:before="136" w:after="0" w:line="240" w:lineRule="auto"/>
        <w:ind w:right="320"/>
        <w:rPr>
          <w:sz w:val="22"/>
          <w:szCs w:val="22"/>
        </w:rPr>
      </w:pPr>
      <w:r w:rsidRPr="007D3B89">
        <w:rPr>
          <w:sz w:val="22"/>
          <w:szCs w:val="22"/>
        </w:rPr>
        <w:t xml:space="preserve">Apply knowledge to analyze this description: The Church is one, visible and spiritual, </w:t>
      </w:r>
      <w:proofErr w:type="gramStart"/>
      <w:r w:rsidRPr="007D3B89">
        <w:rPr>
          <w:sz w:val="22"/>
          <w:szCs w:val="22"/>
        </w:rPr>
        <w:t>human</w:t>
      </w:r>
      <w:proofErr w:type="gramEnd"/>
      <w:r w:rsidRPr="007D3B89">
        <w:rPr>
          <w:sz w:val="22"/>
          <w:szCs w:val="22"/>
        </w:rPr>
        <w:t xml:space="preserve"> and divine, a hierarchical society and the Mystical Body of</w:t>
      </w:r>
      <w:r w:rsidRPr="007D3B89">
        <w:rPr>
          <w:spacing w:val="1"/>
          <w:sz w:val="22"/>
          <w:szCs w:val="22"/>
        </w:rPr>
        <w:t xml:space="preserve"> </w:t>
      </w:r>
      <w:r w:rsidRPr="007D3B89">
        <w:rPr>
          <w:sz w:val="22"/>
          <w:szCs w:val="22"/>
        </w:rPr>
        <w:t>Christ. (MA 5.5.6/CCC# 771; 779)</w:t>
      </w:r>
    </w:p>
    <w:p w14:paraId="61451486" w14:textId="77777777" w:rsidR="00CD34DE" w:rsidRPr="007D3B89" w:rsidRDefault="00CD34DE" w:rsidP="00733418">
      <w:pPr>
        <w:pStyle w:val="ListParagraph"/>
        <w:widowControl w:val="0"/>
        <w:numPr>
          <w:ilvl w:val="0"/>
          <w:numId w:val="3"/>
        </w:numPr>
        <w:tabs>
          <w:tab w:val="left" w:pos="820"/>
          <w:tab w:val="left" w:pos="821"/>
        </w:tabs>
        <w:autoSpaceDE w:val="0"/>
        <w:autoSpaceDN w:val="0"/>
        <w:spacing w:before="136" w:after="0" w:line="240" w:lineRule="auto"/>
        <w:ind w:right="320"/>
        <w:rPr>
          <w:sz w:val="22"/>
          <w:szCs w:val="22"/>
        </w:rPr>
      </w:pPr>
      <w:r w:rsidRPr="007D3B89">
        <w:rPr>
          <w:sz w:val="22"/>
          <w:szCs w:val="22"/>
        </w:rPr>
        <w:t xml:space="preserve">Interpret this analogy: The Church is rightly called the Bride of Christ because it attests to the love Christ has for his Church, prepared by the </w:t>
      </w:r>
      <w:proofErr w:type="gramStart"/>
      <w:r w:rsidRPr="007D3B89">
        <w:rPr>
          <w:sz w:val="22"/>
          <w:szCs w:val="22"/>
        </w:rPr>
        <w:t>Prophets</w:t>
      </w:r>
      <w:proofErr w:type="gramEnd"/>
      <w:r w:rsidRPr="007D3B89">
        <w:rPr>
          <w:sz w:val="22"/>
          <w:szCs w:val="22"/>
        </w:rPr>
        <w:t xml:space="preserve"> and announced by John the Baptist. Christ has joined her with himself in an everlasting covenant and never stops caring for her as for his own Body. (MA 5.5.18/CCC# 796; 808; 1602; 1616)</w:t>
      </w:r>
    </w:p>
    <w:p w14:paraId="49338B21" w14:textId="219FFD3B" w:rsidR="000B0147" w:rsidRDefault="00CD34DE" w:rsidP="000B0147">
      <w:pPr>
        <w:pStyle w:val="ListParagraph"/>
        <w:widowControl w:val="0"/>
        <w:numPr>
          <w:ilvl w:val="0"/>
          <w:numId w:val="3"/>
        </w:numPr>
        <w:tabs>
          <w:tab w:val="left" w:pos="820"/>
          <w:tab w:val="left" w:pos="821"/>
        </w:tabs>
        <w:autoSpaceDE w:val="0"/>
        <w:autoSpaceDN w:val="0"/>
        <w:spacing w:before="136" w:after="0" w:line="240" w:lineRule="auto"/>
        <w:ind w:right="320"/>
        <w:rPr>
          <w:sz w:val="22"/>
          <w:szCs w:val="22"/>
        </w:rPr>
      </w:pPr>
      <w:r w:rsidRPr="007D3B89">
        <w:rPr>
          <w:sz w:val="22"/>
          <w:szCs w:val="22"/>
        </w:rPr>
        <w:t xml:space="preserve">Explain to others that the Church is like a sacrament in that it is both an instrument and sign of union with God and the unity of </w:t>
      </w:r>
      <w:proofErr w:type="gramStart"/>
      <w:r w:rsidRPr="007D3B89">
        <w:rPr>
          <w:sz w:val="22"/>
          <w:szCs w:val="22"/>
        </w:rPr>
        <w:t>the human</w:t>
      </w:r>
      <w:r w:rsidRPr="007D3B89">
        <w:rPr>
          <w:spacing w:val="1"/>
          <w:sz w:val="22"/>
          <w:szCs w:val="22"/>
        </w:rPr>
        <w:t xml:space="preserve"> </w:t>
      </w:r>
      <w:r w:rsidRPr="007D3B89">
        <w:rPr>
          <w:sz w:val="22"/>
          <w:szCs w:val="22"/>
        </w:rPr>
        <w:t>race</w:t>
      </w:r>
      <w:proofErr w:type="gramEnd"/>
      <w:r w:rsidRPr="007D3B89">
        <w:rPr>
          <w:sz w:val="22"/>
          <w:szCs w:val="22"/>
        </w:rPr>
        <w:t xml:space="preserve">. (MA 5.5.20/CCC# 774-76; 780) </w:t>
      </w:r>
    </w:p>
    <w:p w14:paraId="4A5F5D2D" w14:textId="77777777" w:rsidR="00EF3DD6" w:rsidRDefault="00EF3DD6" w:rsidP="00EF3DD6">
      <w:pPr>
        <w:widowControl w:val="0"/>
        <w:tabs>
          <w:tab w:val="left" w:pos="820"/>
          <w:tab w:val="left" w:pos="821"/>
        </w:tabs>
        <w:autoSpaceDE w:val="0"/>
        <w:autoSpaceDN w:val="0"/>
        <w:spacing w:before="136" w:after="0" w:line="240" w:lineRule="auto"/>
        <w:ind w:right="320"/>
        <w:rPr>
          <w:sz w:val="22"/>
          <w:szCs w:val="22"/>
        </w:rPr>
      </w:pPr>
    </w:p>
    <w:p w14:paraId="29A8DC69" w14:textId="77777777" w:rsidR="00EF3DD6" w:rsidRPr="00EF3DD6" w:rsidRDefault="00EF3DD6" w:rsidP="00EF3DD6">
      <w:pPr>
        <w:widowControl w:val="0"/>
        <w:tabs>
          <w:tab w:val="left" w:pos="820"/>
          <w:tab w:val="left" w:pos="821"/>
        </w:tabs>
        <w:autoSpaceDE w:val="0"/>
        <w:autoSpaceDN w:val="0"/>
        <w:spacing w:before="136" w:after="0" w:line="240" w:lineRule="auto"/>
        <w:ind w:right="320"/>
        <w:rPr>
          <w:sz w:val="22"/>
          <w:szCs w:val="22"/>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739425F0" w:rsidR="00CD2B6F" w:rsidRPr="009F2DC8" w:rsidRDefault="00CD34DE" w:rsidP="00CD2B6F">
            <w:pPr>
              <w:rPr>
                <w:sz w:val="26"/>
                <w:szCs w:val="26"/>
              </w:rPr>
            </w:pPr>
            <w:r>
              <w:rPr>
                <w:sz w:val="26"/>
                <w:szCs w:val="26"/>
              </w:rPr>
              <w:t>Formation Cycle B</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2B4B40BA" w:rsidR="00A81BC5" w:rsidRPr="00AE0AA0" w:rsidRDefault="00EF3DD6" w:rsidP="00392C3C">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5B3D0F" w:rsidRPr="00503691">
              <w:rPr>
                <w:b/>
                <w:i/>
                <w:sz w:val="28"/>
                <w:szCs w:val="28"/>
              </w:rPr>
              <w:t xml:space="preserve">How does the Catholic Church reveal Jesus </w:t>
            </w:r>
            <w:r w:rsidR="00556365" w:rsidRPr="00503691">
              <w:rPr>
                <w:b/>
                <w:i/>
                <w:sz w:val="28"/>
                <w:szCs w:val="28"/>
              </w:rPr>
              <w:t xml:space="preserve">Christ </w:t>
            </w:r>
            <w:r w:rsidR="005B3D0F" w:rsidRPr="00503691">
              <w:rPr>
                <w:b/>
                <w:i/>
                <w:sz w:val="28"/>
                <w:szCs w:val="28"/>
              </w:rPr>
              <w:t>to the world?</w:t>
            </w:r>
          </w:p>
        </w:tc>
      </w:tr>
      <w:tr w:rsidR="00505F2F" w:rsidRPr="00AE0AA0" w14:paraId="4932B7BE" w14:textId="77777777" w:rsidTr="00335D47">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46DF4F4A" w14:textId="37C56B44" w:rsidR="005B3D0F" w:rsidRPr="007D3B89" w:rsidRDefault="005B3D0F" w:rsidP="005B3D0F">
            <w:pPr>
              <w:pStyle w:val="TB1"/>
              <w:rPr>
                <w:rFonts w:asciiTheme="majorHAnsi" w:hAnsiTheme="majorHAnsi" w:cstheme="majorHAnsi"/>
                <w:sz w:val="22"/>
                <w:szCs w:val="20"/>
              </w:rPr>
            </w:pPr>
            <w:r w:rsidRPr="007D3B89">
              <w:rPr>
                <w:b/>
                <w:bCs/>
                <w:color w:val="auto"/>
                <w:sz w:val="22"/>
                <w:szCs w:val="20"/>
              </w:rPr>
              <w:t>10.5.5.6</w:t>
            </w:r>
            <w:r w:rsidRPr="007D3B89">
              <w:rPr>
                <w:bCs/>
                <w:color w:val="auto"/>
                <w:sz w:val="22"/>
                <w:szCs w:val="20"/>
              </w:rPr>
              <w:t xml:space="preserve"> – The four marks of the Church: one, holy, </w:t>
            </w:r>
            <w:r w:rsidR="007D3B89" w:rsidRPr="007D3B89">
              <w:rPr>
                <w:bCs/>
                <w:color w:val="auto"/>
                <w:sz w:val="22"/>
                <w:szCs w:val="20"/>
              </w:rPr>
              <w:t>catholic</w:t>
            </w:r>
            <w:r w:rsidR="007D3B89" w:rsidRPr="007D3B89">
              <w:rPr>
                <w:color w:val="auto"/>
                <w:sz w:val="22"/>
                <w:szCs w:val="20"/>
              </w:rPr>
              <w:t>,</w:t>
            </w:r>
            <w:r w:rsidRPr="007D3B89">
              <w:rPr>
                <w:bCs/>
                <w:color w:val="auto"/>
                <w:sz w:val="22"/>
                <w:szCs w:val="20"/>
              </w:rPr>
              <w:t xml:space="preserve"> and apostolic, are inseparably linked with each other and indicate the essential features of the Church and her mission.</w:t>
            </w:r>
            <w:r w:rsidR="007D3B89">
              <w:rPr>
                <w:bCs/>
                <w:color w:val="auto"/>
                <w:sz w:val="22"/>
                <w:szCs w:val="20"/>
              </w:rPr>
              <w:t xml:space="preserve"> </w:t>
            </w:r>
            <w:r w:rsidR="00AD628F" w:rsidRPr="007D3B89">
              <w:rPr>
                <w:bCs/>
                <w:color w:val="auto"/>
                <w:sz w:val="22"/>
                <w:szCs w:val="20"/>
              </w:rPr>
              <w:t>(CCC# 811; 866-69; 1208)</w:t>
            </w:r>
          </w:p>
          <w:p w14:paraId="56DEB7E5" w14:textId="7F86C7F8" w:rsidR="005B3D0F" w:rsidRPr="007D3B89" w:rsidRDefault="005B3D0F" w:rsidP="005B3D0F">
            <w:pPr>
              <w:pStyle w:val="TB1"/>
              <w:rPr>
                <w:rFonts w:asciiTheme="majorHAnsi" w:hAnsiTheme="majorHAnsi" w:cstheme="majorHAnsi"/>
                <w:sz w:val="22"/>
                <w:szCs w:val="20"/>
              </w:rPr>
            </w:pPr>
            <w:r w:rsidRPr="007D3B89">
              <w:rPr>
                <w:b/>
                <w:bCs/>
                <w:color w:val="auto"/>
                <w:sz w:val="22"/>
                <w:szCs w:val="20"/>
              </w:rPr>
              <w:t>10.6.1.2</w:t>
            </w:r>
            <w:r w:rsidRPr="007D3B89">
              <w:rPr>
                <w:bCs/>
                <w:color w:val="auto"/>
                <w:sz w:val="22"/>
                <w:szCs w:val="20"/>
              </w:rPr>
              <w:t xml:space="preserve"> – The Church, in its evangelizing mission, continues Jesus Christ's mission to reconcile all people to God</w:t>
            </w:r>
            <w:r w:rsidR="00857FCC" w:rsidRPr="007D3B89">
              <w:rPr>
                <w:bCs/>
                <w:color w:val="auto"/>
                <w:sz w:val="22"/>
                <w:szCs w:val="20"/>
              </w:rPr>
              <w:t>.</w:t>
            </w:r>
            <w:r w:rsidR="007D3B89">
              <w:rPr>
                <w:bCs/>
                <w:color w:val="auto"/>
                <w:sz w:val="22"/>
                <w:szCs w:val="20"/>
              </w:rPr>
              <w:t xml:space="preserve"> </w:t>
            </w:r>
            <w:r w:rsidR="00857FCC" w:rsidRPr="007D3B89">
              <w:rPr>
                <w:bCs/>
                <w:color w:val="auto"/>
                <w:sz w:val="22"/>
                <w:szCs w:val="20"/>
              </w:rPr>
              <w:t>(CCC# 851)</w:t>
            </w:r>
          </w:p>
          <w:p w14:paraId="5A649FB5" w14:textId="457ACFF6" w:rsidR="005B3D0F" w:rsidRPr="007D3B89" w:rsidRDefault="005B3D0F" w:rsidP="004755AF">
            <w:pPr>
              <w:pStyle w:val="ListParagraph"/>
              <w:numPr>
                <w:ilvl w:val="0"/>
                <w:numId w:val="2"/>
              </w:numPr>
              <w:spacing w:line="264" w:lineRule="auto"/>
              <w:ind w:left="697"/>
              <w:rPr>
                <w:bCs w:val="0"/>
                <w:color w:val="000000" w:themeColor="text1"/>
                <w:sz w:val="22"/>
                <w:szCs w:val="22"/>
              </w:rPr>
            </w:pPr>
            <w:r w:rsidRPr="007D3B89">
              <w:rPr>
                <w:b/>
                <w:sz w:val="22"/>
                <w:szCs w:val="20"/>
              </w:rPr>
              <w:t>9.5.5.2</w:t>
            </w:r>
            <w:r w:rsidRPr="007D3B89">
              <w:rPr>
                <w:sz w:val="22"/>
                <w:szCs w:val="20"/>
              </w:rPr>
              <w:t xml:space="preserve"> – Christ continues his presence in the world through the Church, which is the Body of Christ in the world.</w:t>
            </w:r>
            <w:r w:rsidR="007D3B89">
              <w:rPr>
                <w:sz w:val="22"/>
                <w:szCs w:val="20"/>
              </w:rPr>
              <w:t xml:space="preserve"> </w:t>
            </w:r>
            <w:r w:rsidR="00857FCC" w:rsidRPr="007D3B89">
              <w:rPr>
                <w:sz w:val="22"/>
                <w:szCs w:val="20"/>
              </w:rPr>
              <w:t>(CCC# 96; 787-89; 792; 805; 807)</w:t>
            </w:r>
          </w:p>
          <w:p w14:paraId="1FC78407" w14:textId="2BC66E63" w:rsidR="005B3D0F" w:rsidRPr="007D3B89" w:rsidRDefault="005B3D0F" w:rsidP="005B3D0F">
            <w:pPr>
              <w:pStyle w:val="TB1"/>
              <w:rPr>
                <w:rFonts w:asciiTheme="majorHAnsi" w:hAnsiTheme="majorHAnsi" w:cstheme="majorHAnsi"/>
                <w:sz w:val="22"/>
                <w:szCs w:val="20"/>
              </w:rPr>
            </w:pPr>
            <w:r w:rsidRPr="007D3B89">
              <w:rPr>
                <w:b/>
                <w:bCs/>
                <w:color w:val="auto"/>
                <w:sz w:val="22"/>
                <w:szCs w:val="20"/>
              </w:rPr>
              <w:t>10.5.5.3</w:t>
            </w:r>
            <w:r w:rsidRPr="007D3B89">
              <w:rPr>
                <w:bCs/>
                <w:color w:val="auto"/>
                <w:sz w:val="22"/>
                <w:szCs w:val="20"/>
              </w:rPr>
              <w:t xml:space="preserve"> – The Church is a sign and instrument of communion with God and the unity of </w:t>
            </w:r>
            <w:proofErr w:type="gramStart"/>
            <w:r w:rsidRPr="007D3B89">
              <w:rPr>
                <w:bCs/>
                <w:color w:val="auto"/>
                <w:sz w:val="22"/>
                <w:szCs w:val="20"/>
              </w:rPr>
              <w:t>the human race</w:t>
            </w:r>
            <w:proofErr w:type="gramEnd"/>
            <w:r w:rsidRPr="007D3B89">
              <w:rPr>
                <w:bCs/>
                <w:color w:val="auto"/>
                <w:sz w:val="22"/>
                <w:szCs w:val="20"/>
              </w:rPr>
              <w:t>.</w:t>
            </w:r>
            <w:r w:rsidR="007D3B89">
              <w:rPr>
                <w:bCs/>
                <w:color w:val="auto"/>
                <w:sz w:val="22"/>
                <w:szCs w:val="20"/>
              </w:rPr>
              <w:t xml:space="preserve"> </w:t>
            </w:r>
            <w:r w:rsidR="00857FCC" w:rsidRPr="007D3B89">
              <w:rPr>
                <w:bCs/>
                <w:color w:val="auto"/>
                <w:sz w:val="22"/>
                <w:szCs w:val="20"/>
              </w:rPr>
              <w:t>(CCC# 774-75; 780)</w:t>
            </w:r>
          </w:p>
          <w:p w14:paraId="63DA4FC2" w14:textId="1CCB99F2" w:rsidR="00505F2F" w:rsidRPr="00E47A41" w:rsidRDefault="005B3D0F" w:rsidP="00E47A41">
            <w:pPr>
              <w:pStyle w:val="TB1"/>
              <w:rPr>
                <w:rFonts w:asciiTheme="majorHAnsi" w:hAnsiTheme="majorHAnsi" w:cstheme="majorHAnsi"/>
                <w:sz w:val="24"/>
              </w:rPr>
            </w:pPr>
            <w:r w:rsidRPr="007D3B89">
              <w:rPr>
                <w:b/>
                <w:bCs/>
                <w:color w:val="auto"/>
                <w:sz w:val="22"/>
                <w:szCs w:val="20"/>
              </w:rPr>
              <w:t>12B.5.5.3</w:t>
            </w:r>
            <w:r w:rsidRPr="007D3B89">
              <w:rPr>
                <w:bCs/>
                <w:color w:val="auto"/>
                <w:sz w:val="22"/>
                <w:szCs w:val="20"/>
              </w:rPr>
              <w:t xml:space="preserve"> – The Church is the living Body of Christ and has both divine and human elements.</w:t>
            </w:r>
            <w:r w:rsidR="007D3B89">
              <w:rPr>
                <w:bCs/>
                <w:color w:val="auto"/>
                <w:sz w:val="22"/>
                <w:szCs w:val="20"/>
              </w:rPr>
              <w:t xml:space="preserve"> </w:t>
            </w:r>
            <w:r w:rsidR="00857FCC" w:rsidRPr="007D3B89">
              <w:rPr>
                <w:bCs/>
                <w:color w:val="auto"/>
                <w:sz w:val="22"/>
                <w:szCs w:val="20"/>
              </w:rPr>
              <w:t>(CCC# 787-79; 792; 805; 807)</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6450FC6A"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1147145D" w14:textId="5BB9F211" w:rsidR="005B3D0F" w:rsidRPr="007D3B89" w:rsidRDefault="005B3D0F" w:rsidP="007F65A1">
            <w:pPr>
              <w:pStyle w:val="ListParagraph"/>
              <w:numPr>
                <w:ilvl w:val="0"/>
                <w:numId w:val="2"/>
              </w:numPr>
              <w:spacing w:line="264" w:lineRule="auto"/>
              <w:ind w:left="697"/>
              <w:rPr>
                <w:bCs w:val="0"/>
                <w:color w:val="000000" w:themeColor="text1"/>
                <w:sz w:val="22"/>
                <w:szCs w:val="22"/>
              </w:rPr>
            </w:pPr>
            <w:r w:rsidRPr="007D3B89">
              <w:rPr>
                <w:b/>
                <w:sz w:val="22"/>
                <w:szCs w:val="20"/>
              </w:rPr>
              <w:t>10.5.5.7</w:t>
            </w:r>
            <w:r w:rsidRPr="007D3B89">
              <w:rPr>
                <w:sz w:val="22"/>
                <w:szCs w:val="20"/>
              </w:rPr>
              <w:t xml:space="preserve"> – The unity of Christ with</w:t>
            </w:r>
            <w:r w:rsidR="007F0904" w:rsidRPr="007D3B89">
              <w:rPr>
                <w:sz w:val="22"/>
                <w:szCs w:val="20"/>
              </w:rPr>
              <w:t xml:space="preserve"> the Church is deeply personal </w:t>
            </w:r>
            <w:r w:rsidRPr="007D3B89">
              <w:rPr>
                <w:sz w:val="22"/>
                <w:szCs w:val="20"/>
              </w:rPr>
              <w:t xml:space="preserve">because he loved her </w:t>
            </w:r>
            <w:r w:rsidR="007F0904" w:rsidRPr="007D3B89">
              <w:rPr>
                <w:sz w:val="22"/>
                <w:szCs w:val="20"/>
              </w:rPr>
              <w:t>and handed himself over for her. I</w:t>
            </w:r>
            <w:r w:rsidRPr="007D3B89">
              <w:rPr>
                <w:sz w:val="22"/>
                <w:szCs w:val="20"/>
              </w:rPr>
              <w:t>t has been described by the image of a bridegroom and a bride.</w:t>
            </w:r>
            <w:r w:rsidR="007D3B89">
              <w:rPr>
                <w:sz w:val="22"/>
                <w:szCs w:val="20"/>
              </w:rPr>
              <w:t xml:space="preserve"> </w:t>
            </w:r>
            <w:r w:rsidR="004B1F3B" w:rsidRPr="007D3B89">
              <w:rPr>
                <w:sz w:val="22"/>
                <w:szCs w:val="20"/>
              </w:rPr>
              <w:t>(CCC# 757; 808; 1616)</w:t>
            </w:r>
          </w:p>
          <w:p w14:paraId="77F52D21" w14:textId="1FD24FFF" w:rsidR="00D77DB6" w:rsidRPr="007D3B89" w:rsidRDefault="00D77DB6" w:rsidP="00E86A24">
            <w:pPr>
              <w:pStyle w:val="ListParagraph"/>
              <w:numPr>
                <w:ilvl w:val="0"/>
                <w:numId w:val="2"/>
              </w:numPr>
              <w:spacing w:line="264" w:lineRule="auto"/>
              <w:ind w:left="697"/>
              <w:rPr>
                <w:bCs w:val="0"/>
                <w:color w:val="000000" w:themeColor="text1"/>
                <w:sz w:val="22"/>
                <w:szCs w:val="22"/>
              </w:rPr>
            </w:pPr>
            <w:r w:rsidRPr="007D3B89">
              <w:rPr>
                <w:b/>
                <w:sz w:val="22"/>
                <w:szCs w:val="20"/>
              </w:rPr>
              <w:t>10.5.5.10</w:t>
            </w:r>
            <w:r w:rsidRPr="007D3B89">
              <w:rPr>
                <w:sz w:val="22"/>
                <w:szCs w:val="20"/>
              </w:rPr>
              <w:t xml:space="preserve"> – Jesus personally entrusts to his Apostles, and their successors, the task to teach and act in his own person by continuing to be witnesses of the Kingdom of God.</w:t>
            </w:r>
            <w:r w:rsidR="007D3B89">
              <w:rPr>
                <w:sz w:val="22"/>
                <w:szCs w:val="20"/>
              </w:rPr>
              <w:t xml:space="preserve"> </w:t>
            </w:r>
            <w:r w:rsidRPr="007D3B89">
              <w:rPr>
                <w:sz w:val="22"/>
                <w:szCs w:val="20"/>
              </w:rPr>
              <w:t>(CCC# 871; 873-75; 935)</w:t>
            </w:r>
          </w:p>
          <w:p w14:paraId="5C7B8052" w14:textId="39E93B03" w:rsidR="005B3D0F" w:rsidRPr="007D3B89" w:rsidRDefault="005B3D0F" w:rsidP="005B3D0F">
            <w:pPr>
              <w:pStyle w:val="TB1"/>
              <w:rPr>
                <w:rFonts w:asciiTheme="majorHAnsi" w:hAnsiTheme="majorHAnsi" w:cstheme="majorHAnsi"/>
                <w:i/>
                <w:sz w:val="22"/>
                <w:szCs w:val="20"/>
              </w:rPr>
            </w:pPr>
            <w:r w:rsidRPr="007D3B89">
              <w:rPr>
                <w:b/>
                <w:sz w:val="22"/>
                <w:szCs w:val="20"/>
              </w:rPr>
              <w:t>10.5.5.8</w:t>
            </w:r>
            <w:r w:rsidRPr="007D3B89">
              <w:rPr>
                <w:sz w:val="22"/>
                <w:szCs w:val="20"/>
              </w:rPr>
              <w:t xml:space="preserve"> – The Church’s holiness is founded in the holiness of God and fulfilled in each member through God’s grace.</w:t>
            </w:r>
            <w:r w:rsidR="007D3B89">
              <w:rPr>
                <w:sz w:val="22"/>
                <w:szCs w:val="20"/>
              </w:rPr>
              <w:t xml:space="preserve"> </w:t>
            </w:r>
            <w:r w:rsidR="004254BB" w:rsidRPr="007D3B89">
              <w:rPr>
                <w:sz w:val="22"/>
                <w:szCs w:val="20"/>
              </w:rPr>
              <w:t>(CCC# 823; 867)</w:t>
            </w:r>
          </w:p>
          <w:p w14:paraId="2BEE6292" w14:textId="7CCCCDD4" w:rsidR="005B3D0F" w:rsidRPr="007D3B89" w:rsidRDefault="005B3D0F" w:rsidP="005B3D0F">
            <w:pPr>
              <w:pStyle w:val="TB1"/>
              <w:rPr>
                <w:rFonts w:asciiTheme="majorHAnsi" w:hAnsiTheme="majorHAnsi" w:cstheme="majorHAnsi"/>
                <w:i/>
                <w:sz w:val="22"/>
                <w:szCs w:val="20"/>
              </w:rPr>
            </w:pPr>
            <w:r w:rsidRPr="007D3B89">
              <w:rPr>
                <w:b/>
                <w:sz w:val="22"/>
                <w:szCs w:val="20"/>
              </w:rPr>
              <w:t>10.5.5.9</w:t>
            </w:r>
            <w:r w:rsidRPr="007D3B89">
              <w:rPr>
                <w:sz w:val="22"/>
                <w:szCs w:val="20"/>
              </w:rPr>
              <w:t xml:space="preserve"> – The universality of the Church is manifested by the diversity of </w:t>
            </w:r>
            <w:r w:rsidR="00C752BA" w:rsidRPr="007D3B89">
              <w:rPr>
                <w:sz w:val="22"/>
                <w:szCs w:val="20"/>
              </w:rPr>
              <w:t>liturgical traditions and rites</w:t>
            </w:r>
            <w:r w:rsidRPr="007D3B89">
              <w:rPr>
                <w:sz w:val="22"/>
                <w:szCs w:val="20"/>
              </w:rPr>
              <w:t xml:space="preserve"> which the Church recognizes as signifying and communicating the same mystery of Christ.</w:t>
            </w:r>
            <w:r w:rsidR="007D3B89">
              <w:rPr>
                <w:sz w:val="22"/>
                <w:szCs w:val="20"/>
              </w:rPr>
              <w:t xml:space="preserve"> </w:t>
            </w:r>
            <w:r w:rsidR="004254BB" w:rsidRPr="007D3B89">
              <w:rPr>
                <w:sz w:val="22"/>
                <w:szCs w:val="20"/>
              </w:rPr>
              <w:t>(CCC# 1208)</w:t>
            </w:r>
          </w:p>
          <w:p w14:paraId="59436457" w14:textId="34D7DA46" w:rsidR="00E47A41" w:rsidRPr="007D3B89" w:rsidRDefault="00E47A41" w:rsidP="005B3D0F">
            <w:pPr>
              <w:pStyle w:val="TB1"/>
              <w:rPr>
                <w:rFonts w:asciiTheme="majorHAnsi" w:hAnsiTheme="majorHAnsi" w:cstheme="majorHAnsi"/>
                <w:i/>
                <w:sz w:val="20"/>
                <w:szCs w:val="20"/>
              </w:rPr>
            </w:pPr>
            <w:r w:rsidRPr="007D3B89">
              <w:rPr>
                <w:b/>
                <w:sz w:val="22"/>
                <w:szCs w:val="20"/>
              </w:rPr>
              <w:t>9.4.2.3</w:t>
            </w:r>
            <w:r w:rsidRPr="007D3B89">
              <w:rPr>
                <w:sz w:val="22"/>
                <w:szCs w:val="20"/>
              </w:rPr>
              <w:t xml:space="preserve"> – Jesus Christ is the one intercessor for all people before the Father, and the Holy Spirit continues to intercede on behalf of all. In imitation and as disciples, Christians are called to intercede on behalf of the entire world.</w:t>
            </w:r>
            <w:r w:rsidR="007D3B89">
              <w:rPr>
                <w:sz w:val="22"/>
                <w:szCs w:val="20"/>
              </w:rPr>
              <w:t xml:space="preserve"> </w:t>
            </w:r>
            <w:r w:rsidRPr="007D3B89">
              <w:rPr>
                <w:sz w:val="22"/>
                <w:szCs w:val="20"/>
              </w:rPr>
              <w:t>(CCC# 2634-36; 2647)</w:t>
            </w:r>
          </w:p>
          <w:p w14:paraId="65C2F075" w14:textId="1C7E2065" w:rsidR="00E47A41" w:rsidRPr="003D1FAC" w:rsidRDefault="005B3D0F" w:rsidP="003D1FAC">
            <w:pPr>
              <w:pStyle w:val="ListParagraph"/>
              <w:numPr>
                <w:ilvl w:val="0"/>
                <w:numId w:val="2"/>
              </w:numPr>
              <w:spacing w:line="264" w:lineRule="auto"/>
              <w:ind w:left="697"/>
              <w:rPr>
                <w:bCs w:val="0"/>
                <w:color w:val="000000" w:themeColor="text1"/>
                <w:sz w:val="24"/>
                <w:szCs w:val="24"/>
              </w:rPr>
            </w:pPr>
            <w:r w:rsidRPr="007D3B89">
              <w:rPr>
                <w:b/>
                <w:sz w:val="22"/>
                <w:szCs w:val="20"/>
              </w:rPr>
              <w:t>12E.5.5.2</w:t>
            </w:r>
            <w:r w:rsidRPr="007D3B89">
              <w:rPr>
                <w:sz w:val="22"/>
                <w:szCs w:val="20"/>
              </w:rPr>
              <w:t xml:space="preserve"> – The Church, divinely instituted by Jesus Christ, was planned by God the Father from the beginning of time, revealed by the Holy Spirit, and handed down in an unbroken line to the Apostles' successors, the </w:t>
            </w:r>
            <w:r w:rsidR="007D3B89" w:rsidRPr="007D3B89">
              <w:rPr>
                <w:sz w:val="22"/>
                <w:szCs w:val="20"/>
              </w:rPr>
              <w:t>popes</w:t>
            </w:r>
            <w:r w:rsidR="007D3B89" w:rsidRPr="007D3B89">
              <w:rPr>
                <w:bCs w:val="0"/>
                <w:sz w:val="22"/>
                <w:szCs w:val="20"/>
              </w:rPr>
              <w:t>,</w:t>
            </w:r>
            <w:r w:rsidRPr="007D3B89">
              <w:rPr>
                <w:sz w:val="22"/>
                <w:szCs w:val="20"/>
              </w:rPr>
              <w:t xml:space="preserve"> and bishops.</w:t>
            </w:r>
            <w:r w:rsidR="007D3B89">
              <w:rPr>
                <w:sz w:val="22"/>
                <w:szCs w:val="20"/>
              </w:rPr>
              <w:t xml:space="preserve"> </w:t>
            </w:r>
            <w:r w:rsidR="00EF3DD6">
              <w:rPr>
                <w:sz w:val="22"/>
                <w:szCs w:val="20"/>
              </w:rPr>
              <w:br/>
            </w:r>
            <w:r w:rsidR="009B2FCE" w:rsidRPr="007D3B89">
              <w:rPr>
                <w:sz w:val="22"/>
                <w:szCs w:val="20"/>
              </w:rPr>
              <w:t>(CCC</w:t>
            </w:r>
            <w:r w:rsidR="00290FC0" w:rsidRPr="007D3B89">
              <w:rPr>
                <w:sz w:val="22"/>
                <w:szCs w:val="20"/>
              </w:rPr>
              <w:t># 739</w:t>
            </w:r>
            <w:r w:rsidR="009B2FCE" w:rsidRPr="007D3B89">
              <w:rPr>
                <w:sz w:val="22"/>
                <w:szCs w:val="20"/>
              </w:rPr>
              <w:t>; 747; 759; 774-75; 778; 780; 790-92; 807; 810; 852; 857-60; 935)</w:t>
            </w:r>
          </w:p>
        </w:tc>
      </w:tr>
      <w:tr w:rsidR="00505F2F" w:rsidRPr="00AE0AA0" w14:paraId="540AFF0F" w14:textId="77777777" w:rsidTr="00077C7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694AE6F3" w:rsidR="00392C3C" w:rsidRPr="00C41503" w:rsidRDefault="00392C3C" w:rsidP="00392C3C">
            <w:pPr>
              <w:spacing w:after="60" w:line="180" w:lineRule="auto"/>
              <w:contextualSpacing/>
              <w:rPr>
                <w:rFonts w:asciiTheme="majorHAnsi" w:eastAsiaTheme="majorHAnsi" w:hAnsiTheme="majorHAnsi"/>
                <w:color w:val="FF0000"/>
                <w:sz w:val="20"/>
                <w:szCs w:val="20"/>
              </w:rPr>
            </w:pPr>
            <w:r w:rsidRPr="00392C3C">
              <w:rPr>
                <w:rFonts w:asciiTheme="majorHAnsi" w:eastAsiaTheme="majorHAnsi" w:hAnsiTheme="majorHAnsi"/>
                <w:b/>
                <w:sz w:val="22"/>
              </w:rPr>
              <w:t>Extended Learning Targets:</w:t>
            </w:r>
            <w:r w:rsidR="00C41503">
              <w:rPr>
                <w:rFonts w:asciiTheme="majorHAnsi" w:eastAsiaTheme="majorHAnsi" w:hAnsiTheme="majorHAnsi"/>
                <w:b/>
                <w:sz w:val="22"/>
              </w:rPr>
              <w:t xml:space="preserve"> </w:t>
            </w:r>
            <w:r w:rsidR="00D77DB6">
              <w:rPr>
                <w:rFonts w:asciiTheme="majorHAnsi" w:eastAsiaTheme="majorHAnsi" w:hAnsiTheme="majorHAnsi"/>
                <w:color w:val="FF0000"/>
                <w:sz w:val="20"/>
                <w:szCs w:val="20"/>
              </w:rPr>
              <w:t xml:space="preserve"> </w:t>
            </w:r>
            <w:r w:rsidR="00C41503">
              <w:rPr>
                <w:rFonts w:asciiTheme="majorHAnsi" w:eastAsiaTheme="majorHAnsi" w:hAnsiTheme="majorHAnsi"/>
                <w:color w:val="FF0000"/>
                <w:sz w:val="20"/>
                <w:szCs w:val="20"/>
              </w:rPr>
              <w:t xml:space="preserve"> </w:t>
            </w:r>
          </w:p>
          <w:p w14:paraId="2A97D784" w14:textId="4F4FD264" w:rsidR="005B3D0F" w:rsidRPr="00290FC0" w:rsidRDefault="005B3D0F" w:rsidP="00611668">
            <w:pPr>
              <w:pStyle w:val="ListParagraph"/>
              <w:numPr>
                <w:ilvl w:val="0"/>
                <w:numId w:val="2"/>
              </w:numPr>
              <w:spacing w:line="264" w:lineRule="auto"/>
              <w:ind w:left="697"/>
              <w:rPr>
                <w:bCs w:val="0"/>
                <w:color w:val="000000" w:themeColor="text1"/>
                <w:sz w:val="22"/>
                <w:szCs w:val="22"/>
              </w:rPr>
            </w:pPr>
            <w:r w:rsidRPr="00290FC0">
              <w:rPr>
                <w:b/>
                <w:sz w:val="22"/>
                <w:szCs w:val="20"/>
              </w:rPr>
              <w:t>11.5.5.1</w:t>
            </w:r>
            <w:r w:rsidRPr="00290FC0">
              <w:rPr>
                <w:sz w:val="22"/>
                <w:szCs w:val="20"/>
              </w:rPr>
              <w:t xml:space="preserve"> – The Church is the sacrament of the Trinity's communion with the community of believers in Jesus Christ.</w:t>
            </w:r>
            <w:r w:rsidR="00290FC0">
              <w:rPr>
                <w:sz w:val="22"/>
                <w:szCs w:val="20"/>
              </w:rPr>
              <w:t xml:space="preserve"> </w:t>
            </w:r>
            <w:r w:rsidR="007303F9" w:rsidRPr="00290FC0">
              <w:rPr>
                <w:sz w:val="22"/>
                <w:szCs w:val="20"/>
              </w:rPr>
              <w:t>(CCC# 849-851)</w:t>
            </w:r>
          </w:p>
          <w:p w14:paraId="6422DEC3" w14:textId="14ECF879" w:rsidR="005B3D0F" w:rsidRPr="00290FC0" w:rsidRDefault="002B27A1" w:rsidP="005B3D0F">
            <w:pPr>
              <w:pStyle w:val="TB1"/>
              <w:rPr>
                <w:rFonts w:asciiTheme="majorHAnsi" w:hAnsiTheme="majorHAnsi" w:cstheme="majorHAnsi"/>
                <w:i/>
                <w:sz w:val="22"/>
                <w:szCs w:val="20"/>
              </w:rPr>
            </w:pPr>
            <w:r w:rsidRPr="00290FC0">
              <w:rPr>
                <w:b/>
                <w:sz w:val="22"/>
                <w:szCs w:val="20"/>
              </w:rPr>
              <w:t>9</w:t>
            </w:r>
            <w:r w:rsidR="005B3D0F" w:rsidRPr="00290FC0">
              <w:rPr>
                <w:b/>
                <w:sz w:val="22"/>
                <w:szCs w:val="20"/>
              </w:rPr>
              <w:t>.5.5.3</w:t>
            </w:r>
            <w:r w:rsidR="005B3D0F" w:rsidRPr="00290FC0">
              <w:rPr>
                <w:sz w:val="22"/>
                <w:szCs w:val="20"/>
              </w:rPr>
              <w:t xml:space="preserve"> – Part of the mission of the Church is to guard and hand on the Deposit of Faith and to offer authentic interpretation of Revelation, including especially the interpretation of Scripture.</w:t>
            </w:r>
            <w:r w:rsidR="00290FC0">
              <w:rPr>
                <w:sz w:val="22"/>
                <w:szCs w:val="20"/>
              </w:rPr>
              <w:t xml:space="preserve"> </w:t>
            </w:r>
            <w:r w:rsidR="00906DDA" w:rsidRPr="00290FC0">
              <w:rPr>
                <w:sz w:val="22"/>
                <w:szCs w:val="20"/>
              </w:rPr>
              <w:t>(CCC# 774-75; 780)</w:t>
            </w:r>
          </w:p>
          <w:p w14:paraId="3D507E53" w14:textId="78E18F5B" w:rsidR="00505F2F" w:rsidRPr="004A67D5" w:rsidRDefault="005B3D0F" w:rsidP="005B3D0F">
            <w:pPr>
              <w:pStyle w:val="TB1"/>
              <w:rPr>
                <w:rFonts w:asciiTheme="majorHAnsi" w:hAnsiTheme="majorHAnsi" w:cstheme="majorHAnsi"/>
                <w:i/>
                <w:sz w:val="22"/>
              </w:rPr>
            </w:pPr>
            <w:r w:rsidRPr="00290FC0">
              <w:rPr>
                <w:b/>
                <w:sz w:val="22"/>
                <w:szCs w:val="20"/>
              </w:rPr>
              <w:t>12A.5.5.1</w:t>
            </w:r>
            <w:r w:rsidRPr="00290FC0">
              <w:rPr>
                <w:sz w:val="22"/>
                <w:szCs w:val="20"/>
              </w:rPr>
              <w:t xml:space="preserve"> – Scripture reveals saving acts of God that formed humanity into the People of God, which is the Church.</w:t>
            </w:r>
            <w:r w:rsidR="00290FC0">
              <w:rPr>
                <w:sz w:val="22"/>
                <w:szCs w:val="20"/>
              </w:rPr>
              <w:t xml:space="preserve"> </w:t>
            </w:r>
            <w:r w:rsidR="00E134DD" w:rsidRPr="00290FC0">
              <w:rPr>
                <w:sz w:val="22"/>
                <w:szCs w:val="20"/>
              </w:rPr>
              <w:t>(CCC# 782; 804)</w:t>
            </w:r>
          </w:p>
        </w:tc>
      </w:tr>
    </w:tbl>
    <w:p w14:paraId="44E7B22C" w14:textId="5A602BD2" w:rsidR="007B57ED" w:rsidRDefault="007B57ED" w:rsidP="00433E99">
      <w:pPr>
        <w:spacing w:after="0"/>
        <w:rPr>
          <w:rFonts w:eastAsiaTheme="majorEastAsia"/>
          <w:sz w:val="12"/>
        </w:rPr>
      </w:pPr>
    </w:p>
    <w:p w14:paraId="5F36AA22" w14:textId="77777777" w:rsidR="007B57ED" w:rsidRPr="007B57ED" w:rsidRDefault="007B57ED" w:rsidP="007B57ED">
      <w:pPr>
        <w:rPr>
          <w:rFonts w:eastAsiaTheme="majorEastAsia"/>
          <w:sz w:val="12"/>
        </w:rPr>
      </w:pPr>
    </w:p>
    <w:p w14:paraId="0DFB2D17" w14:textId="77777777" w:rsidR="007B57ED" w:rsidRPr="007B57ED" w:rsidRDefault="007B57ED" w:rsidP="007B57ED">
      <w:pPr>
        <w:rPr>
          <w:rFonts w:eastAsiaTheme="majorEastAsia"/>
          <w:sz w:val="12"/>
        </w:rPr>
      </w:pPr>
    </w:p>
    <w:p w14:paraId="510BF92A" w14:textId="77777777" w:rsidR="007B57ED" w:rsidRPr="007B57ED" w:rsidRDefault="007B57ED" w:rsidP="007B57ED">
      <w:pPr>
        <w:rPr>
          <w:rFonts w:eastAsiaTheme="majorEastAsia"/>
          <w:sz w:val="12"/>
        </w:rPr>
      </w:pPr>
    </w:p>
    <w:p w14:paraId="367DFB2B" w14:textId="52471B62" w:rsidR="00A81BC5" w:rsidRPr="007B57ED" w:rsidRDefault="007B57ED" w:rsidP="007B57ED">
      <w:pPr>
        <w:tabs>
          <w:tab w:val="left" w:pos="1074"/>
        </w:tabs>
        <w:rPr>
          <w:rFonts w:eastAsiaTheme="majorEastAsia"/>
          <w:sz w:val="12"/>
        </w:rPr>
      </w:pPr>
      <w:r>
        <w:rPr>
          <w:rFonts w:eastAsiaTheme="majorEastAsia"/>
          <w:sz w:val="12"/>
        </w:rPr>
        <w:tab/>
      </w: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01BE5655" w14:textId="7C319269" w:rsidR="003A3047" w:rsidRDefault="003A3047" w:rsidP="00290FC0">
      <w:pPr>
        <w:pStyle w:val="ListParagraph"/>
        <w:numPr>
          <w:ilvl w:val="0"/>
          <w:numId w:val="2"/>
        </w:numPr>
        <w:rPr>
          <w:color w:val="000000" w:themeColor="text1"/>
          <w:sz w:val="22"/>
        </w:rPr>
      </w:pPr>
      <w:r w:rsidRPr="003A3047">
        <w:rPr>
          <w:color w:val="000000" w:themeColor="text1"/>
          <w:sz w:val="22"/>
        </w:rPr>
        <w:t>Luke 10:1-12</w:t>
      </w:r>
      <w:r>
        <w:rPr>
          <w:color w:val="000000" w:themeColor="text1"/>
          <w:sz w:val="22"/>
        </w:rPr>
        <w:t xml:space="preserve"> – Sending of the 72</w:t>
      </w:r>
    </w:p>
    <w:p w14:paraId="6CAFBC4B" w14:textId="56407466" w:rsidR="00CD3C44" w:rsidRDefault="00CD3C44" w:rsidP="00290FC0">
      <w:pPr>
        <w:pStyle w:val="ListParagraph"/>
        <w:numPr>
          <w:ilvl w:val="0"/>
          <w:numId w:val="2"/>
        </w:numPr>
        <w:rPr>
          <w:color w:val="000000" w:themeColor="text1"/>
          <w:sz w:val="22"/>
        </w:rPr>
      </w:pPr>
      <w:r w:rsidRPr="00CD3C44">
        <w:rPr>
          <w:color w:val="000000" w:themeColor="text1"/>
          <w:sz w:val="22"/>
        </w:rPr>
        <w:t>Luke 24:13-35</w:t>
      </w:r>
      <w:r>
        <w:rPr>
          <w:color w:val="000000" w:themeColor="text1"/>
          <w:sz w:val="22"/>
        </w:rPr>
        <w:t xml:space="preserve"> – The Road to Emmaus</w:t>
      </w:r>
    </w:p>
    <w:p w14:paraId="2B079122" w14:textId="18902387" w:rsidR="00290FC0" w:rsidRDefault="00641250" w:rsidP="00290FC0">
      <w:pPr>
        <w:pStyle w:val="ListParagraph"/>
        <w:numPr>
          <w:ilvl w:val="0"/>
          <w:numId w:val="2"/>
        </w:numPr>
        <w:rPr>
          <w:color w:val="000000" w:themeColor="text1"/>
          <w:sz w:val="22"/>
        </w:rPr>
      </w:pPr>
      <w:r w:rsidRPr="00641250">
        <w:rPr>
          <w:color w:val="000000" w:themeColor="text1"/>
          <w:sz w:val="22"/>
        </w:rPr>
        <w:t>Matthew 28:16-20</w:t>
      </w:r>
      <w:r>
        <w:rPr>
          <w:color w:val="000000" w:themeColor="text1"/>
          <w:sz w:val="22"/>
        </w:rPr>
        <w:t xml:space="preserve"> – The Great Commission</w:t>
      </w:r>
    </w:p>
    <w:p w14:paraId="62E7BECC" w14:textId="68670FFB" w:rsidR="007C0349" w:rsidRDefault="007C0349" w:rsidP="00290FC0">
      <w:pPr>
        <w:pStyle w:val="ListParagraph"/>
        <w:numPr>
          <w:ilvl w:val="0"/>
          <w:numId w:val="2"/>
        </w:numPr>
        <w:rPr>
          <w:color w:val="000000" w:themeColor="text1"/>
          <w:sz w:val="22"/>
        </w:rPr>
      </w:pPr>
      <w:r w:rsidRPr="007C0349">
        <w:rPr>
          <w:color w:val="000000" w:themeColor="text1"/>
          <w:sz w:val="22"/>
        </w:rPr>
        <w:t>John 15:1-17</w:t>
      </w:r>
      <w:r>
        <w:rPr>
          <w:color w:val="000000" w:themeColor="text1"/>
          <w:sz w:val="22"/>
        </w:rPr>
        <w:t xml:space="preserve"> – Vine and Branches</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07EE859F" w:rsidR="00425940" w:rsidRPr="00E82EC9" w:rsidRDefault="005568A7" w:rsidP="00425940">
      <w:pPr>
        <w:pStyle w:val="ListParagraph"/>
        <w:numPr>
          <w:ilvl w:val="0"/>
          <w:numId w:val="2"/>
        </w:numPr>
        <w:rPr>
          <w:sz w:val="22"/>
        </w:rPr>
      </w:pPr>
      <w:r>
        <w:rPr>
          <w:color w:val="000000" w:themeColor="text1"/>
          <w:sz w:val="22"/>
        </w:rPr>
        <w:t>John 3:16-19 – For God so Loved the World</w:t>
      </w:r>
    </w:p>
    <w:p w14:paraId="11C88D69" w14:textId="5C1A5B0D" w:rsidR="00E82EC9" w:rsidRPr="00E82EC9" w:rsidRDefault="00E82EC9" w:rsidP="00425940">
      <w:pPr>
        <w:pStyle w:val="ListParagraph"/>
        <w:numPr>
          <w:ilvl w:val="0"/>
          <w:numId w:val="2"/>
        </w:numPr>
        <w:rPr>
          <w:sz w:val="22"/>
        </w:rPr>
      </w:pPr>
      <w:r>
        <w:rPr>
          <w:color w:val="000000" w:themeColor="text1"/>
          <w:sz w:val="22"/>
        </w:rPr>
        <w:t>1 Corinthians 1:10 – No Divisions among you</w:t>
      </w:r>
    </w:p>
    <w:p w14:paraId="0952960D" w14:textId="65E9A565" w:rsidR="00E82EC9" w:rsidRPr="00E82EC9" w:rsidRDefault="00E82EC9" w:rsidP="00425940">
      <w:pPr>
        <w:pStyle w:val="ListParagraph"/>
        <w:numPr>
          <w:ilvl w:val="0"/>
          <w:numId w:val="2"/>
        </w:numPr>
        <w:rPr>
          <w:sz w:val="22"/>
        </w:rPr>
      </w:pPr>
      <w:r>
        <w:rPr>
          <w:color w:val="000000" w:themeColor="text1"/>
          <w:sz w:val="22"/>
        </w:rPr>
        <w:t>Galatians 3:26-29 – All Sons of God in Christ Jesus</w:t>
      </w:r>
    </w:p>
    <w:p w14:paraId="0FECCA90" w14:textId="3FBD071B" w:rsidR="00E82EC9" w:rsidRPr="000021F1" w:rsidRDefault="00E82EC9" w:rsidP="00425940">
      <w:pPr>
        <w:pStyle w:val="ListParagraph"/>
        <w:numPr>
          <w:ilvl w:val="0"/>
          <w:numId w:val="2"/>
        </w:numPr>
        <w:rPr>
          <w:sz w:val="22"/>
        </w:rPr>
      </w:pPr>
      <w:r>
        <w:rPr>
          <w:color w:val="000000" w:themeColor="text1"/>
          <w:sz w:val="22"/>
        </w:rPr>
        <w:t>Philippians 2:2 – Be of the Same Mind</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3B043C42" w:rsidR="00425940" w:rsidRPr="000021F1" w:rsidRDefault="00C268E1" w:rsidP="00425940">
      <w:pPr>
        <w:pStyle w:val="ListParagraph"/>
        <w:numPr>
          <w:ilvl w:val="0"/>
          <w:numId w:val="2"/>
        </w:numPr>
        <w:rPr>
          <w:sz w:val="22"/>
        </w:rPr>
      </w:pPr>
      <w:r>
        <w:rPr>
          <w:color w:val="000000" w:themeColor="text1"/>
          <w:sz w:val="22"/>
        </w:rPr>
        <w:t xml:space="preserve">Chapter 13 – “The Mission of the Church” – Pgs. </w:t>
      </w:r>
      <w:r w:rsidR="001400A9">
        <w:rPr>
          <w:color w:val="000000" w:themeColor="text1"/>
          <w:sz w:val="22"/>
        </w:rPr>
        <w:t>135-</w:t>
      </w:r>
      <w:r w:rsidR="004627A3">
        <w:rPr>
          <w:color w:val="000000" w:themeColor="text1"/>
          <w:sz w:val="22"/>
        </w:rPr>
        <w:t>143</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7BE67CA8" w:rsidR="00425940" w:rsidRPr="000021F1" w:rsidRDefault="00E90674" w:rsidP="002F7D3E">
      <w:pPr>
        <w:pStyle w:val="ListParagraph"/>
        <w:numPr>
          <w:ilvl w:val="0"/>
          <w:numId w:val="2"/>
        </w:numPr>
        <w:rPr>
          <w:sz w:val="22"/>
        </w:rPr>
      </w:pPr>
      <w:r>
        <w:rPr>
          <w:color w:val="000000" w:themeColor="text1"/>
          <w:sz w:val="22"/>
        </w:rPr>
        <w:t>Chapter 4 – “The Church: Christ’s Mission Continues in the World</w:t>
      </w:r>
      <w:r w:rsidR="00D91509">
        <w:rPr>
          <w:color w:val="000000" w:themeColor="text1"/>
          <w:sz w:val="22"/>
        </w:rPr>
        <w:t xml:space="preserve">” </w:t>
      </w:r>
      <w:r w:rsidR="00187CB6">
        <w:rPr>
          <w:color w:val="000000" w:themeColor="text1"/>
          <w:sz w:val="22"/>
        </w:rPr>
        <w:t>– Pgs. 158-178</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245FDB08" w:rsidR="00B91FF2" w:rsidRPr="00CD20F7" w:rsidRDefault="00CD20F7" w:rsidP="00B91FF2">
      <w:pPr>
        <w:pStyle w:val="ListParagraph"/>
        <w:numPr>
          <w:ilvl w:val="0"/>
          <w:numId w:val="2"/>
        </w:numPr>
        <w:rPr>
          <w:sz w:val="22"/>
        </w:rPr>
      </w:pPr>
      <w:r>
        <w:rPr>
          <w:color w:val="000000" w:themeColor="text1"/>
          <w:sz w:val="22"/>
        </w:rPr>
        <w:t>“Made as One” – Life Night</w:t>
      </w:r>
    </w:p>
    <w:p w14:paraId="3AFF8854" w14:textId="1DBDDD22" w:rsidR="00CD20F7" w:rsidRPr="00CD20F7" w:rsidRDefault="00CD20F7" w:rsidP="00B91FF2">
      <w:pPr>
        <w:pStyle w:val="ListParagraph"/>
        <w:numPr>
          <w:ilvl w:val="0"/>
          <w:numId w:val="2"/>
        </w:numPr>
        <w:rPr>
          <w:sz w:val="22"/>
        </w:rPr>
      </w:pPr>
      <w:r>
        <w:rPr>
          <w:color w:val="000000" w:themeColor="text1"/>
          <w:sz w:val="22"/>
        </w:rPr>
        <w:t>“Made for All” – Life Night</w:t>
      </w:r>
    </w:p>
    <w:p w14:paraId="68573F1B" w14:textId="04D7A28C" w:rsidR="00CD20F7" w:rsidRPr="000021F1" w:rsidRDefault="00CD20F7" w:rsidP="00B91FF2">
      <w:pPr>
        <w:pStyle w:val="ListParagraph"/>
        <w:numPr>
          <w:ilvl w:val="0"/>
          <w:numId w:val="2"/>
        </w:numPr>
        <w:rPr>
          <w:sz w:val="22"/>
        </w:rPr>
      </w:pPr>
      <w:r>
        <w:rPr>
          <w:color w:val="000000" w:themeColor="text1"/>
          <w:sz w:val="22"/>
        </w:rPr>
        <w:t>“Four Marks” – Video Resource</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3D6CA70F"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17FFD167" w:rsidR="00B91FF2" w:rsidRDefault="001348F4" w:rsidP="002F7D3E">
      <w:pPr>
        <w:pStyle w:val="ListParagraph"/>
        <w:numPr>
          <w:ilvl w:val="0"/>
          <w:numId w:val="2"/>
        </w:numPr>
        <w:rPr>
          <w:color w:val="000000" w:themeColor="text1"/>
          <w:sz w:val="22"/>
        </w:rPr>
      </w:pPr>
      <w:r>
        <w:rPr>
          <w:color w:val="000000" w:themeColor="text1"/>
          <w:sz w:val="22"/>
        </w:rPr>
        <w:t>“The Church” – 5 Parts Series on the Church</w:t>
      </w:r>
    </w:p>
    <w:sdt>
      <w:sdtPr>
        <w:rPr>
          <w:b/>
          <w:i/>
          <w:color w:val="25408F" w:themeColor="accent1"/>
          <w:sz w:val="22"/>
          <w:szCs w:val="26"/>
        </w:rPr>
        <w:id w:val="-376161580"/>
        <w:lock w:val="contentLocked"/>
        <w:placeholder>
          <w:docPart w:val="4EC39D23DB344FFA9E96B3467DBDB7FB"/>
        </w:placeholder>
      </w:sdtPr>
      <w:sdtEndPr>
        <w:rPr>
          <w:i w:val="0"/>
        </w:rPr>
      </w:sdtEndPr>
      <w:sdtContent>
        <w:p w14:paraId="135D3E60" w14:textId="2000E43C" w:rsidR="006A58DD" w:rsidRPr="000E66D7" w:rsidRDefault="006A58DD" w:rsidP="006A58DD">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sdt>
      <w:sdtPr>
        <w:rPr>
          <w:color w:val="000000" w:themeColor="text1"/>
          <w:sz w:val="22"/>
        </w:rPr>
        <w:id w:val="377294628"/>
        <w:placeholder>
          <w:docPart w:val="EECD578D7CFF49A28BAF23E51C5B6CD8"/>
        </w:placeholder>
        <w:temporary/>
        <w:showingPlcHdr/>
        <w:text/>
      </w:sdtPr>
      <w:sdtEndPr/>
      <w:sdtContent>
        <w:p w14:paraId="1F8ED2B3" w14:textId="20357250" w:rsidR="006A58DD" w:rsidRPr="006A58DD" w:rsidRDefault="006A58DD" w:rsidP="006A58DD">
          <w:pPr>
            <w:pStyle w:val="ListParagraph"/>
            <w:numPr>
              <w:ilvl w:val="0"/>
              <w:numId w:val="2"/>
            </w:numPr>
            <w:rPr>
              <w:color w:val="000000" w:themeColor="text1"/>
              <w:sz w:val="22"/>
            </w:rPr>
          </w:pPr>
          <w:r w:rsidRPr="000021F1">
            <w:rPr>
              <w:rStyle w:val="PlaceholderText"/>
              <w:color w:val="000000" w:themeColor="text1"/>
            </w:rPr>
            <w:t>Click here to enter text.</w:t>
          </w:r>
        </w:p>
      </w:sdtContent>
    </w:sdt>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sdt>
      <w:sdtPr>
        <w:rPr>
          <w:color w:val="000000" w:themeColor="text1"/>
          <w:sz w:val="22"/>
        </w:rPr>
        <w:id w:val="-1218355962"/>
        <w:placeholder>
          <w:docPart w:val="A8227D54D3E649EEBBD189C74D836CA2"/>
        </w:placeholder>
        <w:temporary/>
        <w:showingPlcHdr/>
        <w:text/>
      </w:sdtPr>
      <w:sdtEndPr/>
      <w:sdtContent>
        <w:p w14:paraId="6051A1B0" w14:textId="77777777" w:rsidR="00B91FF2" w:rsidRPr="000021F1" w:rsidRDefault="002F7D3E" w:rsidP="002F7D3E">
          <w:pPr>
            <w:pStyle w:val="ListParagraph"/>
            <w:numPr>
              <w:ilvl w:val="0"/>
              <w:numId w:val="2"/>
            </w:numPr>
            <w:rPr>
              <w:sz w:val="22"/>
            </w:rPr>
          </w:pPr>
          <w:r w:rsidRPr="000021F1">
            <w:rPr>
              <w:rStyle w:val="PlaceholderText"/>
              <w:color w:val="000000" w:themeColor="text1"/>
            </w:rPr>
            <w:t>Click here to enter text.</w:t>
          </w:r>
        </w:p>
      </w:sdtContent>
    </w:sdt>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 xml:space="preserve">[Optional] What might I add to this lesson to reteach, extend, and/or </w:t>
                </w:r>
                <w:r w:rsidRPr="0013194F">
                  <w:rPr>
                    <w:rFonts w:asciiTheme="majorHAnsi" w:hAnsiTheme="majorHAnsi" w:cstheme="majorHAnsi"/>
                    <w:sz w:val="22"/>
                    <w:szCs w:val="22"/>
                  </w:rPr>
                  <w:lastRenderedPageBreak/>
                  <w:t>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lastRenderedPageBreak/>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9C01C" w14:textId="77777777" w:rsidR="00620A3B" w:rsidRDefault="00620A3B" w:rsidP="00433E99">
      <w:pPr>
        <w:spacing w:after="0" w:line="240" w:lineRule="auto"/>
      </w:pPr>
      <w:r>
        <w:separator/>
      </w:r>
    </w:p>
  </w:endnote>
  <w:endnote w:type="continuationSeparator" w:id="0">
    <w:p w14:paraId="6A1ED8E3" w14:textId="77777777" w:rsidR="00620A3B" w:rsidRDefault="00620A3B"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49808274"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EF3DD6">
            <w:rPr>
              <w:noProof/>
            </w:rPr>
            <w:t>Theme 8:</w:t>
          </w:r>
          <w:r w:rsidR="00EF3DD6">
            <w:rPr>
              <w:noProof/>
            </w:rPr>
            <w:tab/>
            <w:t xml:space="preserve"> The Catholic Church Reveals Jesus Christ to the World</w:t>
          </w:r>
          <w:r>
            <w:rPr>
              <w:noProof/>
            </w:rPr>
            <w:fldChar w:fldCharType="end"/>
          </w:r>
        </w:p>
      </w:tc>
      <w:tc>
        <w:tcPr>
          <w:tcW w:w="2012" w:type="pct"/>
        </w:tcPr>
        <w:p w14:paraId="42887AAC" w14:textId="062ECB97"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EF3DD6">
            <w:rPr>
              <w:noProof/>
            </w:rPr>
            <w:t>Unit 2:</w:t>
          </w:r>
          <w:r w:rsidR="00EF3DD6">
            <w:rPr>
              <w:noProof/>
            </w:rPr>
            <w:tab/>
            <w:t xml:space="preserve"> How do we come to know and love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7622A8">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94F74" w14:textId="77777777" w:rsidR="00620A3B" w:rsidRDefault="00620A3B" w:rsidP="00433E99">
      <w:pPr>
        <w:spacing w:after="0" w:line="240" w:lineRule="auto"/>
      </w:pPr>
      <w:r>
        <w:separator/>
      </w:r>
    </w:p>
  </w:footnote>
  <w:footnote w:type="continuationSeparator" w:id="0">
    <w:p w14:paraId="1125CE0A" w14:textId="77777777" w:rsidR="00620A3B" w:rsidRDefault="00620A3B"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69327BCA"/>
    <w:multiLevelType w:val="hybridMultilevel"/>
    <w:tmpl w:val="809A1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053ED4"/>
    <w:multiLevelType w:val="hybridMultilevel"/>
    <w:tmpl w:val="0C50C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QUAdLTBXiwAAAA="/>
  </w:docVars>
  <w:rsids>
    <w:rsidRoot w:val="00D242A8"/>
    <w:rsid w:val="000021F1"/>
    <w:rsid w:val="0007282A"/>
    <w:rsid w:val="000729E0"/>
    <w:rsid w:val="000B0147"/>
    <w:rsid w:val="000B28B3"/>
    <w:rsid w:val="000D4FB3"/>
    <w:rsid w:val="000E66D7"/>
    <w:rsid w:val="00122DDE"/>
    <w:rsid w:val="0013194F"/>
    <w:rsid w:val="001348F4"/>
    <w:rsid w:val="001400A9"/>
    <w:rsid w:val="001510F1"/>
    <w:rsid w:val="00167332"/>
    <w:rsid w:val="001718AA"/>
    <w:rsid w:val="00172E93"/>
    <w:rsid w:val="0018558E"/>
    <w:rsid w:val="00187CB6"/>
    <w:rsid w:val="001D37E5"/>
    <w:rsid w:val="001E2968"/>
    <w:rsid w:val="001E6FE5"/>
    <w:rsid w:val="001F729A"/>
    <w:rsid w:val="00200037"/>
    <w:rsid w:val="002068C7"/>
    <w:rsid w:val="002724B8"/>
    <w:rsid w:val="00290FC0"/>
    <w:rsid w:val="002B27A1"/>
    <w:rsid w:val="002B37E6"/>
    <w:rsid w:val="002D43FE"/>
    <w:rsid w:val="002D78C6"/>
    <w:rsid w:val="002F1C94"/>
    <w:rsid w:val="002F7D3E"/>
    <w:rsid w:val="00340135"/>
    <w:rsid w:val="003619F7"/>
    <w:rsid w:val="0039081B"/>
    <w:rsid w:val="00392C3C"/>
    <w:rsid w:val="003A3047"/>
    <w:rsid w:val="003C4BAF"/>
    <w:rsid w:val="003D1FAC"/>
    <w:rsid w:val="003D47C6"/>
    <w:rsid w:val="003E28E5"/>
    <w:rsid w:val="004254BB"/>
    <w:rsid w:val="00425940"/>
    <w:rsid w:val="00433E99"/>
    <w:rsid w:val="004627A3"/>
    <w:rsid w:val="00467804"/>
    <w:rsid w:val="004755AF"/>
    <w:rsid w:val="00497000"/>
    <w:rsid w:val="004A67D5"/>
    <w:rsid w:val="004B1F3B"/>
    <w:rsid w:val="004C66E8"/>
    <w:rsid w:val="004F5DF3"/>
    <w:rsid w:val="00503691"/>
    <w:rsid w:val="00505F2F"/>
    <w:rsid w:val="00536F7B"/>
    <w:rsid w:val="005433EA"/>
    <w:rsid w:val="00556365"/>
    <w:rsid w:val="005568A7"/>
    <w:rsid w:val="00582D88"/>
    <w:rsid w:val="005B2802"/>
    <w:rsid w:val="005B281C"/>
    <w:rsid w:val="005B3D0F"/>
    <w:rsid w:val="005B72D0"/>
    <w:rsid w:val="005F16E8"/>
    <w:rsid w:val="005F289D"/>
    <w:rsid w:val="00611668"/>
    <w:rsid w:val="00620A3B"/>
    <w:rsid w:val="00641250"/>
    <w:rsid w:val="00662AB9"/>
    <w:rsid w:val="006674FD"/>
    <w:rsid w:val="00682188"/>
    <w:rsid w:val="006A58DD"/>
    <w:rsid w:val="006A6897"/>
    <w:rsid w:val="006B32D1"/>
    <w:rsid w:val="006F4838"/>
    <w:rsid w:val="00701D95"/>
    <w:rsid w:val="0072670F"/>
    <w:rsid w:val="007303F9"/>
    <w:rsid w:val="00733418"/>
    <w:rsid w:val="00761F0E"/>
    <w:rsid w:val="007620F6"/>
    <w:rsid w:val="007622A8"/>
    <w:rsid w:val="007A463D"/>
    <w:rsid w:val="007B57ED"/>
    <w:rsid w:val="007C0349"/>
    <w:rsid w:val="007C34B9"/>
    <w:rsid w:val="007D392E"/>
    <w:rsid w:val="007D3B89"/>
    <w:rsid w:val="007E7D1C"/>
    <w:rsid w:val="007F0904"/>
    <w:rsid w:val="007F65A1"/>
    <w:rsid w:val="008248D4"/>
    <w:rsid w:val="00831C42"/>
    <w:rsid w:val="00857FCC"/>
    <w:rsid w:val="0087018D"/>
    <w:rsid w:val="00883F82"/>
    <w:rsid w:val="008B4AEA"/>
    <w:rsid w:val="008E3E8D"/>
    <w:rsid w:val="008F3C18"/>
    <w:rsid w:val="00906DDA"/>
    <w:rsid w:val="00911BA7"/>
    <w:rsid w:val="00911CAA"/>
    <w:rsid w:val="0093039C"/>
    <w:rsid w:val="00953F57"/>
    <w:rsid w:val="0096419B"/>
    <w:rsid w:val="0096650A"/>
    <w:rsid w:val="00990323"/>
    <w:rsid w:val="009966C5"/>
    <w:rsid w:val="009B2FCE"/>
    <w:rsid w:val="009F2DC8"/>
    <w:rsid w:val="009F300D"/>
    <w:rsid w:val="00A037A3"/>
    <w:rsid w:val="00A37461"/>
    <w:rsid w:val="00A403C5"/>
    <w:rsid w:val="00A421E2"/>
    <w:rsid w:val="00A74DBB"/>
    <w:rsid w:val="00A81BC5"/>
    <w:rsid w:val="00A9678F"/>
    <w:rsid w:val="00AD628F"/>
    <w:rsid w:val="00AE0AA0"/>
    <w:rsid w:val="00AE2BF4"/>
    <w:rsid w:val="00B01320"/>
    <w:rsid w:val="00B27E15"/>
    <w:rsid w:val="00B910D9"/>
    <w:rsid w:val="00B91FF2"/>
    <w:rsid w:val="00BA7E8A"/>
    <w:rsid w:val="00BE44E0"/>
    <w:rsid w:val="00C268E1"/>
    <w:rsid w:val="00C3500B"/>
    <w:rsid w:val="00C41503"/>
    <w:rsid w:val="00C41607"/>
    <w:rsid w:val="00C428BE"/>
    <w:rsid w:val="00C752BA"/>
    <w:rsid w:val="00CD20F7"/>
    <w:rsid w:val="00CD2B6F"/>
    <w:rsid w:val="00CD34DE"/>
    <w:rsid w:val="00CD3C44"/>
    <w:rsid w:val="00D242A8"/>
    <w:rsid w:val="00D57912"/>
    <w:rsid w:val="00D74E17"/>
    <w:rsid w:val="00D77DB6"/>
    <w:rsid w:val="00D91509"/>
    <w:rsid w:val="00DB335F"/>
    <w:rsid w:val="00DC09D9"/>
    <w:rsid w:val="00E134DD"/>
    <w:rsid w:val="00E22F12"/>
    <w:rsid w:val="00E45754"/>
    <w:rsid w:val="00E47A41"/>
    <w:rsid w:val="00E82EC9"/>
    <w:rsid w:val="00E84FB3"/>
    <w:rsid w:val="00E8676E"/>
    <w:rsid w:val="00E86A24"/>
    <w:rsid w:val="00E90674"/>
    <w:rsid w:val="00EA06A0"/>
    <w:rsid w:val="00EA6D9C"/>
    <w:rsid w:val="00EB146C"/>
    <w:rsid w:val="00EC14C9"/>
    <w:rsid w:val="00EF3DD6"/>
    <w:rsid w:val="00F34452"/>
    <w:rsid w:val="00F74797"/>
    <w:rsid w:val="00F82775"/>
    <w:rsid w:val="00FD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64FDB693-1CEE-4E3D-AED2-83E89A247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761F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1F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8227D54D3E649EEBBD189C74D836CA2"/>
        <w:category>
          <w:name w:val="General"/>
          <w:gallery w:val="placeholder"/>
        </w:category>
        <w:types>
          <w:type w:val="bbPlcHdr"/>
        </w:types>
        <w:behaviors>
          <w:behavior w:val="content"/>
        </w:behaviors>
        <w:guid w:val="{ECC8FCE6-D06D-4C00-AE8D-EA55B934D8D3}"/>
      </w:docPartPr>
      <w:docPartBody>
        <w:p w:rsidR="00CB5635" w:rsidRDefault="00A2610C" w:rsidP="00A2610C">
          <w:pPr>
            <w:pStyle w:val="A8227D54D3E649EEBBD189C74D836CA2"/>
          </w:pPr>
          <w:r w:rsidRPr="000021F1">
            <w:rPr>
              <w:rStyle w:val="PlaceholderText"/>
              <w:color w:val="000000" w:themeColor="text1"/>
            </w:rPr>
            <w:t>Click here to enter text.</w:t>
          </w:r>
        </w:p>
      </w:docPartBody>
    </w:docPart>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A2610C" w:rsidP="00A2610C">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4EC39D23DB344FFA9E96B3467DBDB7FB"/>
        <w:category>
          <w:name w:val="General"/>
          <w:gallery w:val="placeholder"/>
        </w:category>
        <w:types>
          <w:type w:val="bbPlcHdr"/>
        </w:types>
        <w:behaviors>
          <w:behavior w:val="content"/>
        </w:behaviors>
        <w:guid w:val="{99D7D067-118C-4ADD-9C82-87EBC09DFEA3}"/>
      </w:docPartPr>
      <w:docPartBody>
        <w:p w:rsidR="00936DB6" w:rsidRDefault="00A2610C" w:rsidP="00A2610C">
          <w:pPr>
            <w:pStyle w:val="4EC39D23DB344FFA9E96B3467DBDB7FB"/>
          </w:pPr>
          <w:r w:rsidRPr="00565082">
            <w:rPr>
              <w:rStyle w:val="PlaceholderText"/>
            </w:rPr>
            <w:t>Click here to enter text.</w:t>
          </w:r>
        </w:p>
      </w:docPartBody>
    </w:docPart>
    <w:docPart>
      <w:docPartPr>
        <w:name w:val="EECD578D7CFF49A28BAF23E51C5B6CD8"/>
        <w:category>
          <w:name w:val="General"/>
          <w:gallery w:val="placeholder"/>
        </w:category>
        <w:types>
          <w:type w:val="bbPlcHdr"/>
        </w:types>
        <w:behaviors>
          <w:behavior w:val="content"/>
        </w:behaviors>
        <w:guid w:val="{A845CA4D-B11E-4ABA-B618-6BDF6BD523BB}"/>
      </w:docPartPr>
      <w:docPartBody>
        <w:p w:rsidR="00936DB6" w:rsidRDefault="00A2610C" w:rsidP="00A2610C">
          <w:pPr>
            <w:pStyle w:val="EECD578D7CFF49A28BAF23E51C5B6CD81"/>
          </w:pPr>
          <w:r w:rsidRPr="000021F1">
            <w:rPr>
              <w:rStyle w:val="PlaceholderText"/>
              <w:color w:val="000000" w:themeColor="text1"/>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34DD0"/>
    <w:rsid w:val="002001CB"/>
    <w:rsid w:val="00202477"/>
    <w:rsid w:val="00290BC5"/>
    <w:rsid w:val="002E6AFB"/>
    <w:rsid w:val="002F3C0F"/>
    <w:rsid w:val="003023A1"/>
    <w:rsid w:val="00333B87"/>
    <w:rsid w:val="0040046A"/>
    <w:rsid w:val="00470FF9"/>
    <w:rsid w:val="00495997"/>
    <w:rsid w:val="004E3200"/>
    <w:rsid w:val="005314EC"/>
    <w:rsid w:val="00534CDD"/>
    <w:rsid w:val="005706E0"/>
    <w:rsid w:val="005A684D"/>
    <w:rsid w:val="005E32E3"/>
    <w:rsid w:val="005E4593"/>
    <w:rsid w:val="006547F4"/>
    <w:rsid w:val="006C6792"/>
    <w:rsid w:val="006D4F2C"/>
    <w:rsid w:val="00705E78"/>
    <w:rsid w:val="00723343"/>
    <w:rsid w:val="0082315E"/>
    <w:rsid w:val="00843963"/>
    <w:rsid w:val="008B7F06"/>
    <w:rsid w:val="009170FD"/>
    <w:rsid w:val="00936DB6"/>
    <w:rsid w:val="00A11357"/>
    <w:rsid w:val="00A2610C"/>
    <w:rsid w:val="00A71308"/>
    <w:rsid w:val="00AF4AED"/>
    <w:rsid w:val="00BB5D28"/>
    <w:rsid w:val="00BB75F5"/>
    <w:rsid w:val="00C0194C"/>
    <w:rsid w:val="00CB5635"/>
    <w:rsid w:val="00CC4B82"/>
    <w:rsid w:val="00D33C67"/>
    <w:rsid w:val="00D41FC3"/>
    <w:rsid w:val="00D916A7"/>
    <w:rsid w:val="00DB5275"/>
    <w:rsid w:val="00E53B93"/>
    <w:rsid w:val="00F013BD"/>
    <w:rsid w:val="00F61C4E"/>
    <w:rsid w:val="00F86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610C"/>
    <w:rPr>
      <w:color w:val="808080"/>
    </w:rPr>
  </w:style>
  <w:style w:type="paragraph" w:customStyle="1" w:styleId="4EC39D23DB344FFA9E96B3467DBDB7FB">
    <w:name w:val="4EC39D23DB344FFA9E96B3467DBDB7FB"/>
    <w:rsid w:val="00A2610C"/>
  </w:style>
  <w:style w:type="paragraph" w:customStyle="1" w:styleId="3CD7694377CF48FBAE701807AB7D9C2A">
    <w:name w:val="3CD7694377CF48FBAE701807AB7D9C2A"/>
    <w:rsid w:val="00A2610C"/>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EECD578D7CFF49A28BAF23E51C5B6CD81">
    <w:name w:val="EECD578D7CFF49A28BAF23E51C5B6CD81"/>
    <w:rsid w:val="00A2610C"/>
    <w:pPr>
      <w:spacing w:after="120" w:line="264" w:lineRule="auto"/>
      <w:ind w:left="720"/>
      <w:contextualSpacing/>
    </w:pPr>
    <w:rPr>
      <w:sz w:val="21"/>
      <w:szCs w:val="21"/>
    </w:rPr>
  </w:style>
  <w:style w:type="paragraph" w:customStyle="1" w:styleId="A8227D54D3E649EEBBD189C74D836CA2">
    <w:name w:val="A8227D54D3E649EEBBD189C74D836CA2"/>
    <w:rsid w:val="00A2610C"/>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7B887C0-0693-427B-B348-BF56271679C8}">
  <ds:schemaRefs>
    <ds:schemaRef ds:uri="http://schemas.openxmlformats.org/officeDocument/2006/bibliography"/>
  </ds:schemaRefs>
</ds:datastoreItem>
</file>

<file path=customXml/itemProps3.xml><?xml version="1.0" encoding="utf-8"?>
<ds:datastoreItem xmlns:ds="http://schemas.openxmlformats.org/officeDocument/2006/customXml" ds:itemID="{F134EE24-8E7F-4642-849D-805AB1089AA5}"/>
</file>

<file path=customXml/itemProps4.xml><?xml version="1.0" encoding="utf-8"?>
<ds:datastoreItem xmlns:ds="http://schemas.openxmlformats.org/officeDocument/2006/customXml" ds:itemID="{E4042F27-2BBC-4FBD-AE91-245EA40B284B}">
  <ds:schemaRefs>
    <ds:schemaRef ds:uri="http://schemas.microsoft.com/sharepoint/v3/contenttype/forms"/>
  </ds:schemaRefs>
</ds:datastoreItem>
</file>

<file path=customXml/itemProps5.xml><?xml version="1.0" encoding="utf-8"?>
<ds:datastoreItem xmlns:ds="http://schemas.openxmlformats.org/officeDocument/2006/customXml" ds:itemID="{8B7D816D-F5CC-4877-AB2C-2475777208B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Pages>
  <Words>1082</Words>
  <Characters>6169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67</cp:revision>
  <cp:lastPrinted>2020-06-17T01:47:00Z</cp:lastPrinted>
  <dcterms:created xsi:type="dcterms:W3CDTF">2020-02-11T21:34:00Z</dcterms:created>
  <dcterms:modified xsi:type="dcterms:W3CDTF">2021-12-16T19:24:00Z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